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8DE1D45" w14:textId="77777777" w:rsidR="008375B1" w:rsidRDefault="008375B1" w:rsidP="008375B1">
      <w:pPr>
        <w:jc w:val="center"/>
        <w:rPr>
          <w:rFonts w:cstheme="minorHAnsi"/>
          <w:b/>
          <w:bCs/>
          <w:sz w:val="24"/>
          <w:szCs w:val="24"/>
        </w:rPr>
      </w:pPr>
      <w:r>
        <w:rPr>
          <w:rFonts w:cstheme="minorHAnsi"/>
          <w:b/>
          <w:bCs/>
          <w:sz w:val="24"/>
          <w:szCs w:val="24"/>
        </w:rPr>
        <w:t xml:space="preserve">PAGE COUNTY </w:t>
      </w:r>
      <w:r>
        <w:rPr>
          <w:rFonts w:cstheme="minorHAnsi"/>
          <w:b/>
          <w:bCs/>
          <w:sz w:val="24"/>
          <w:szCs w:val="24"/>
        </w:rPr>
        <w:t>FARM BUREAU CALLS FOR 2021 SCHOLARSHIP APPLICATIONS</w:t>
      </w:r>
    </w:p>
    <w:p w14:paraId="2C15DA80" w14:textId="77777777" w:rsidR="008375B1" w:rsidRDefault="008375B1" w:rsidP="008375B1">
      <w:pPr>
        <w:jc w:val="center"/>
        <w:rPr>
          <w:rFonts w:cstheme="minorHAnsi"/>
          <w:b/>
          <w:bCs/>
          <w:sz w:val="24"/>
          <w:szCs w:val="24"/>
        </w:rPr>
      </w:pPr>
    </w:p>
    <w:p w14:paraId="5D6C32B2" w14:textId="77777777" w:rsidR="008375B1" w:rsidRDefault="008375B1" w:rsidP="008375B1">
      <w:pPr>
        <w:rPr>
          <w:rFonts w:cstheme="minorHAnsi"/>
          <w:sz w:val="24"/>
          <w:szCs w:val="24"/>
        </w:rPr>
      </w:pPr>
      <w:r w:rsidRPr="008375B1">
        <w:rPr>
          <w:rFonts w:cstheme="minorHAnsi"/>
          <w:sz w:val="24"/>
          <w:szCs w:val="24"/>
        </w:rPr>
        <w:t>[</w:t>
      </w:r>
      <w:r w:rsidRPr="008375B1">
        <w:rPr>
          <w:rFonts w:cstheme="minorHAnsi"/>
          <w:sz w:val="24"/>
          <w:szCs w:val="24"/>
        </w:rPr>
        <w:t xml:space="preserve">PAGE </w:t>
      </w:r>
      <w:r w:rsidRPr="008375B1">
        <w:rPr>
          <w:rFonts w:cstheme="minorHAnsi"/>
          <w:sz w:val="24"/>
          <w:szCs w:val="24"/>
        </w:rPr>
        <w:t>COUNTY, Iowa]—</w:t>
      </w:r>
      <w:r>
        <w:rPr>
          <w:rFonts w:cstheme="minorHAnsi"/>
          <w:sz w:val="24"/>
          <w:szCs w:val="24"/>
        </w:rPr>
        <w:t xml:space="preserve">December 10, 2020 </w:t>
      </w:r>
      <w:r>
        <w:rPr>
          <w:rFonts w:cstheme="minorHAnsi"/>
          <w:sz w:val="24"/>
          <w:szCs w:val="24"/>
        </w:rPr>
        <w:t xml:space="preserve">— The </w:t>
      </w:r>
      <w:r>
        <w:rPr>
          <w:rFonts w:cstheme="minorHAnsi"/>
          <w:sz w:val="24"/>
          <w:szCs w:val="24"/>
        </w:rPr>
        <w:t>Page County</w:t>
      </w:r>
      <w:r>
        <w:rPr>
          <w:rFonts w:cstheme="minorHAnsi"/>
          <w:sz w:val="24"/>
          <w:szCs w:val="24"/>
        </w:rPr>
        <w:t xml:space="preserve"> Farm Bureau scholarship program is accepting applicants for the 2021 school year. </w:t>
      </w:r>
      <w:r>
        <w:rPr>
          <w:rFonts w:cstheme="minorHAnsi"/>
          <w:sz w:val="24"/>
          <w:szCs w:val="24"/>
        </w:rPr>
        <w:t>Two</w:t>
      </w:r>
      <w:r>
        <w:rPr>
          <w:rFonts w:cstheme="minorHAnsi"/>
          <w:sz w:val="24"/>
          <w:szCs w:val="24"/>
        </w:rPr>
        <w:t xml:space="preserve"> graduating high school seniors will be chosen to receive the </w:t>
      </w:r>
      <w:r>
        <w:rPr>
          <w:rFonts w:cstheme="minorHAnsi"/>
          <w:sz w:val="24"/>
          <w:szCs w:val="24"/>
        </w:rPr>
        <w:t>$500</w:t>
      </w:r>
      <w:r>
        <w:rPr>
          <w:rFonts w:cstheme="minorHAnsi"/>
          <w:sz w:val="24"/>
          <w:szCs w:val="24"/>
        </w:rPr>
        <w:t xml:space="preserve"> awards with one senior selected for consideration for Iowa Farm Bureau Federation’s $2,500 state scholarship, renewable for four years (up to $10,000).  </w:t>
      </w:r>
    </w:p>
    <w:p w14:paraId="1AE1BA79" w14:textId="77777777" w:rsidR="008375B1" w:rsidRDefault="008375B1" w:rsidP="008375B1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Eligibility is reserved for current Iowa Farm Bureau members or their children in good standing with the organization. To be considered, the graduating high school senior must have a minimum 2.5 grade point average, be involved in extra-curricular activities and accepted into an accredited higher education institution, including community colleges and technical schools. </w:t>
      </w:r>
    </w:p>
    <w:p w14:paraId="60BB6555" w14:textId="77777777" w:rsidR="008375B1" w:rsidRDefault="008375B1" w:rsidP="008375B1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To apply, students must demonstrate their leadership and community involvement and submit a typewritten essay detailing how they would use a scholarship award to support Iowa Farm Bureau’s mission of creating a vibrant future for agriculture, farm families and their communities. </w:t>
      </w:r>
    </w:p>
    <w:p w14:paraId="102B629F" w14:textId="77777777" w:rsidR="008375B1" w:rsidRDefault="008375B1" w:rsidP="008375B1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Applications are due to the </w:t>
      </w:r>
      <w:r>
        <w:rPr>
          <w:rFonts w:cstheme="minorHAnsi"/>
          <w:sz w:val="24"/>
          <w:szCs w:val="24"/>
        </w:rPr>
        <w:t xml:space="preserve">Page County </w:t>
      </w:r>
      <w:r>
        <w:rPr>
          <w:rFonts w:cstheme="minorHAnsi"/>
          <w:sz w:val="24"/>
          <w:szCs w:val="24"/>
        </w:rPr>
        <w:t xml:space="preserve">Farm Bureau, postmarked on or before Feb. 26, 2021, and can be found by visiting </w:t>
      </w:r>
      <w:hyperlink r:id="rId7" w:history="1">
        <w:r>
          <w:rPr>
            <w:rStyle w:val="Hyperlink"/>
            <w:rFonts w:cstheme="minorHAnsi"/>
            <w:sz w:val="24"/>
            <w:szCs w:val="24"/>
          </w:rPr>
          <w:t>https://www.iowafarmbureau.com/Member-Benefits/Iowa-Farm-Bureau-Scholarships</w:t>
        </w:r>
      </w:hyperlink>
      <w:r>
        <w:rPr>
          <w:rFonts w:cstheme="minorHAnsi"/>
          <w:sz w:val="24"/>
          <w:szCs w:val="24"/>
        </w:rPr>
        <w:t xml:space="preserve">. </w:t>
      </w:r>
      <w:r>
        <w:rPr>
          <w:rFonts w:cstheme="minorHAnsi"/>
          <w:sz w:val="24"/>
          <w:szCs w:val="24"/>
        </w:rPr>
        <w:t>Only one application is needed to apply for both Page County and Iowa Farm Bureau Federation scholarships.  Contact Page County Farm Bureau with any questions.</w:t>
      </w:r>
      <w:bookmarkStart w:id="0" w:name="_GoBack"/>
      <w:bookmarkEnd w:id="0"/>
    </w:p>
    <w:p w14:paraId="6B732116" w14:textId="77777777" w:rsidR="00CE6FFE" w:rsidRDefault="00CE6FFE"/>
    <w:sectPr w:rsidR="00CE6FF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4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75B1"/>
    <w:rsid w:val="008375B1"/>
    <w:rsid w:val="00CE6F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03D01B7"/>
  <w15:chartTrackingRefBased/>
  <w15:docId w15:val="{37D1C85E-53A3-4681-9D9E-A5CC52D3A7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375B1"/>
    <w:pPr>
      <w:spacing w:line="25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8375B1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61076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hyperlink" Target="https://www.iowafarmbureau.com/Member-Benefits/Iowa-Farm-Bureau-Scholarships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E1D329E9C16F44A800651E766D9DDCE" ma:contentTypeVersion="13" ma:contentTypeDescription="Create a new document." ma:contentTypeScope="" ma:versionID="7d4d8c40e6d8565a4196e279d62d8325">
  <xsd:schema xmlns:xsd="http://www.w3.org/2001/XMLSchema" xmlns:xs="http://www.w3.org/2001/XMLSchema" xmlns:p="http://schemas.microsoft.com/office/2006/metadata/properties" xmlns:ns3="c79b64ac-dbf4-46c6-8698-e0b66da38c71" xmlns:ns4="6cd7e307-fcdf-47a3-8731-bfdb7e5cef25" targetNamespace="http://schemas.microsoft.com/office/2006/metadata/properties" ma:root="true" ma:fieldsID="831219f2fdef23f0e4430e4764d889d2" ns3:_="" ns4:_="">
    <xsd:import namespace="c79b64ac-dbf4-46c6-8698-e0b66da38c71"/>
    <xsd:import namespace="6cd7e307-fcdf-47a3-8731-bfdb7e5cef25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ingHintHash" minOccurs="0"/>
                <xsd:element ref="ns3:SharedWithDetails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Location" minOccurs="0"/>
                <xsd:element ref="ns4:MediaServiceOCR" minOccurs="0"/>
                <xsd:element ref="ns4:MediaServiceEventHashCode" minOccurs="0"/>
                <xsd:element ref="ns4:MediaServiceGenerationTime" minOccurs="0"/>
                <xsd:element ref="ns4:MediaServiceAutoKeyPoints" minOccurs="0"/>
                <xsd:element ref="ns4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79b64ac-dbf4-46c6-8698-e0b66da38c71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ingHintHash" ma:index="9" nillable="true" ma:displayName="Sharing Hint Hash" ma:internalName="SharingHintHash" ma:readOnly="true">
      <xsd:simpleType>
        <xsd:restriction base="dms:Text"/>
      </xsd:simpleType>
    </xsd:element>
    <xsd:element name="SharedWithDetails" ma:index="10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cd7e307-fcdf-47a3-8731-bfdb7e5cef2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4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5" nillable="true" ma:displayName="MediaServiceLocation" ma:description="" ma:internalName="MediaServiceLocation" ma:readOnly="true">
      <xsd:simpleType>
        <xsd:restriction base="dms:Text"/>
      </xsd:simpleType>
    </xsd:element>
    <xsd:element name="MediaServiceOCR" ma:index="16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A1B8C91F-4BBA-4129-A15C-FC4A9BD820F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79b64ac-dbf4-46c6-8698-e0b66da38c71"/>
    <ds:schemaRef ds:uri="6cd7e307-fcdf-47a3-8731-bfdb7e5cef2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CF0568D-9F90-46BF-8F25-356B58256FD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55596D5-B1FE-4124-8F58-8A54289D7AE7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229</Words>
  <Characters>1306</Characters>
  <Application>Microsoft Office Word</Application>
  <DocSecurity>0</DocSecurity>
  <Lines>10</Lines>
  <Paragraphs>3</Paragraphs>
  <ScaleCrop>false</ScaleCrop>
  <Company/>
  <LinksUpToDate>false</LinksUpToDate>
  <CharactersWithSpaces>1532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Trish Johnson</dc:creator>
  <cp:keywords/>
  <dc:description/>
  <cp:lastModifiedBy>Trish Johnson</cp:lastModifiedBy>
  <cp:revision>1</cp:revision>
  <dcterms:created xsi:type="dcterms:W3CDTF">2020-12-10T21:58:00Z</dcterms:created>
  <dcterms:modified xsi:type="dcterms:W3CDTF">2020-12-10T22:06:00Z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0x0101003E1D329E9C16F44A800651E766D9DDCE</vt:lpwstr>
  </property>
</Properties>
</file>